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BDA" w:rsidRDefault="00552BDA" w:rsidP="00552BDA">
      <w:pPr>
        <w:widowControl w:val="0"/>
        <w:autoSpaceDE w:val="0"/>
        <w:autoSpaceDN w:val="0"/>
        <w:adjustRightInd w:val="0"/>
        <w:ind w:left="510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1</w:t>
      </w:r>
    </w:p>
    <w:p w:rsidR="00552BDA" w:rsidRDefault="00552BDA" w:rsidP="00552BDA">
      <w:pPr>
        <w:widowControl w:val="0"/>
        <w:autoSpaceDE w:val="0"/>
        <w:autoSpaceDN w:val="0"/>
        <w:adjustRightInd w:val="0"/>
        <w:ind w:left="5103"/>
        <w:jc w:val="both"/>
        <w:rPr>
          <w:color w:val="2D2D2D"/>
          <w:spacing w:val="2"/>
          <w:sz w:val="24"/>
          <w:szCs w:val="24"/>
          <w:shd w:val="clear" w:color="auto" w:fill="FFFFFF"/>
        </w:rPr>
      </w:pPr>
      <w:r>
        <w:rPr>
          <w:sz w:val="24"/>
          <w:szCs w:val="24"/>
        </w:rPr>
        <w:t>к муниципальной программе Егоровского сельского поселения Тарского муниципального района Омской области «Развитие социально-экономического потенциала Егоровского сельского поселения Тарского муниципального р</w:t>
      </w:r>
      <w:r w:rsidR="004849F2">
        <w:rPr>
          <w:sz w:val="24"/>
          <w:szCs w:val="24"/>
        </w:rPr>
        <w:t>айона Омской области в 2014-2026</w:t>
      </w:r>
      <w:r>
        <w:rPr>
          <w:sz w:val="24"/>
          <w:szCs w:val="24"/>
        </w:rPr>
        <w:t xml:space="preserve"> годах»</w:t>
      </w:r>
    </w:p>
    <w:p w:rsidR="00552BDA" w:rsidRDefault="00552BDA" w:rsidP="001D7DFF">
      <w:pPr>
        <w:rPr>
          <w:sz w:val="24"/>
          <w:szCs w:val="24"/>
          <w:lang w:eastAsia="ru-RU"/>
        </w:rPr>
      </w:pPr>
    </w:p>
    <w:p w:rsidR="00552BDA" w:rsidRDefault="00552BDA" w:rsidP="00552BDA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ПОДПРОГРАММА</w:t>
      </w:r>
    </w:p>
    <w:p w:rsidR="00552BDA" w:rsidRDefault="00552BDA" w:rsidP="00552BDA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«Муниципальное управление, управление общественными финансами и имуществом в Егоровском сельском поселении Тарского муниципального района Омской области»</w:t>
      </w:r>
    </w:p>
    <w:p w:rsidR="00552BDA" w:rsidRDefault="00552BDA" w:rsidP="00552BDA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52BDA" w:rsidRDefault="00552BDA" w:rsidP="00552BDA">
      <w:pPr>
        <w:widowControl w:val="0"/>
        <w:autoSpaceDE w:val="0"/>
        <w:autoSpaceDN w:val="0"/>
        <w:adjustRightInd w:val="0"/>
        <w:ind w:left="284" w:right="283"/>
        <w:rPr>
          <w:b/>
          <w:sz w:val="24"/>
          <w:szCs w:val="24"/>
        </w:rPr>
      </w:pPr>
      <w:r>
        <w:rPr>
          <w:b/>
          <w:sz w:val="24"/>
          <w:szCs w:val="24"/>
        </w:rPr>
        <w:t>Раздел 1. Паспорт подпрограммы муниципальной программы Егоровского сельского поселения Тарского муниципального района Омской области</w:t>
      </w: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077"/>
        <w:gridCol w:w="5751"/>
      </w:tblGrid>
      <w:tr w:rsidR="00552BDA" w:rsidTr="00A4028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BDA" w:rsidRDefault="00552BDA" w:rsidP="00A4028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 муниципальной программы Егоровского сельского поселения Тарского муниципального района Омской области (далее - подпрограмма)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BDA" w:rsidRDefault="00552BDA" w:rsidP="00A40283">
            <w:pPr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«Развитие социально-экономического потенциала Егоровского сельского поселения  Тарского муниципального р</w:t>
            </w:r>
            <w:r w:rsidR="004849F2">
              <w:rPr>
                <w:sz w:val="24"/>
                <w:szCs w:val="24"/>
                <w:lang w:eastAsia="ru-RU"/>
              </w:rPr>
              <w:t>айона Омской области в 2014-2026</w:t>
            </w:r>
            <w:r>
              <w:rPr>
                <w:sz w:val="24"/>
                <w:szCs w:val="24"/>
                <w:lang w:eastAsia="ru-RU"/>
              </w:rPr>
              <w:t xml:space="preserve"> годах» (далее - подпрограмма)</w:t>
            </w:r>
          </w:p>
        </w:tc>
      </w:tr>
      <w:tr w:rsidR="00552BDA" w:rsidTr="00A4028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BDA" w:rsidRDefault="00552BDA" w:rsidP="00A4028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Наименование подпрограммы муниципальной программы Егоровского сельского поселения Тарского муниципального района Омской области </w:t>
            </w:r>
          </w:p>
          <w:p w:rsidR="00552BDA" w:rsidRDefault="00552BDA" w:rsidP="00A40283">
            <w:pPr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(далее – подпрограмма)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«Муниципальное управление, управление общественными финансами и имуществом в Егоровском сельском поселении Тарского муниципального района Омской области» (далее – подпрограмма)</w:t>
            </w:r>
          </w:p>
        </w:tc>
      </w:tr>
      <w:tr w:rsidR="00552BDA" w:rsidTr="00A4028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4849F2" w:rsidP="00A4028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2014-2026</w:t>
            </w:r>
            <w:r w:rsidR="00552BDA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552BDA" w:rsidTr="00A40283">
        <w:trPr>
          <w:trHeight w:val="11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Цель подпрограммы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устойчивого экономического развития поселения, повышение качества управления общественными финансами и имуществом.</w:t>
            </w:r>
          </w:p>
        </w:tc>
      </w:tr>
      <w:tr w:rsidR="00552BDA" w:rsidTr="00A40283">
        <w:trPr>
          <w:trHeight w:val="328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Задача подпрограммы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Повышение эффективности деятельности Администрации Егоровского сельского поселения;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Предоставление межбюджетных трансфертов на осуществление части полномочий по решению вопросов местного значения;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Мероприятия в области приватизации и управления муниципальной собственностью;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Осуществление первичного воинского учета на территориях, где отсутствуют военные комиссариаты.</w:t>
            </w:r>
          </w:p>
        </w:tc>
      </w:tr>
      <w:tr w:rsidR="00552BDA" w:rsidTr="00A40283">
        <w:trPr>
          <w:trHeight w:val="64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Перечень основных мероприятий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Повышение эффективности деятельности Администрации Егоровского сельского поселения;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Предоставление межбюджетных трансфертов на осуществление части полномочий по решению вопросов местного значения;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Мероприятия в области приватизации и управления муниципальной собственностью;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- Осуществление первичного воинского учета на территориях, где отсутствуют военные комиссариаты.</w:t>
            </w:r>
          </w:p>
        </w:tc>
      </w:tr>
      <w:tr w:rsidR="00552BDA" w:rsidTr="00A40283">
        <w:trPr>
          <w:trHeight w:val="31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Целевые индикаторы подпрограммы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proofErr w:type="gramStart"/>
            <w:r>
              <w:rPr>
                <w:sz w:val="24"/>
                <w:szCs w:val="24"/>
                <w:lang w:eastAsia="ru-RU"/>
              </w:rPr>
              <w:t>Индекс  доверия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 граждан к муниципальным  служащим  (путем  проведения социального опроса);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Размер резервного фонда муниципального образования не должен превышать ограничения установленные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статьёй 81 Бюджетного кодекса Российской Федерации;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Степень исполнения расходных обязательств;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Количество рабочих мест по сопровождению программных продуктов;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Процент создания резерва ГСМ на тушение природных пожаров;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Доля переданных межбюджетных трансфертов;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Количество договоров на обслуживание, содержание и ремонт казенного имущества;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Количество объектов муниципального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имущества;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Количество земельных участков;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Доля </w:t>
            </w:r>
            <w:proofErr w:type="gramStart"/>
            <w:r>
              <w:rPr>
                <w:sz w:val="24"/>
                <w:szCs w:val="24"/>
                <w:lang w:eastAsia="ru-RU"/>
              </w:rPr>
              <w:t>граждан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поставленных на воинский учет от общего числа граждан, подлежащих постановке на воинский учет. </w:t>
            </w:r>
          </w:p>
        </w:tc>
      </w:tr>
      <w:tr w:rsidR="00552BDA" w:rsidTr="00A40283">
        <w:trPr>
          <w:trHeight w:val="701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Объемы и источники финансирования подпрограммы в целом и по годам ее реализации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BDA" w:rsidRDefault="00552BDA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Общий объем финансирования подпрограммы за счет местног</w:t>
            </w:r>
            <w:r w:rsidR="00A12665">
              <w:rPr>
                <w:sz w:val="24"/>
                <w:szCs w:val="24"/>
                <w:lang w:eastAsia="ru-RU"/>
              </w:rPr>
              <w:t>о бюджета составляет</w:t>
            </w:r>
            <w:r w:rsidR="00E917A9">
              <w:rPr>
                <w:sz w:val="24"/>
                <w:szCs w:val="24"/>
                <w:lang w:eastAsia="ru-RU"/>
              </w:rPr>
              <w:t xml:space="preserve"> 30515390</w:t>
            </w:r>
            <w:r w:rsidR="00A22872">
              <w:rPr>
                <w:sz w:val="24"/>
                <w:szCs w:val="24"/>
                <w:lang w:eastAsia="ru-RU"/>
              </w:rPr>
              <w:t>,18</w:t>
            </w:r>
            <w:r w:rsidR="00A12665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рублей, в том числе:</w:t>
            </w:r>
          </w:p>
          <w:p w:rsidR="00552BDA" w:rsidRDefault="00552BDA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2014 году –   2222814,57 рублей;</w:t>
            </w:r>
          </w:p>
          <w:p w:rsidR="00552BDA" w:rsidRDefault="00D94A2E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2015 году –   2251979,40</w:t>
            </w:r>
            <w:r w:rsidR="00552BDA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552BDA" w:rsidRDefault="00552BDA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2016 году –   2704727,42 рублей;</w:t>
            </w:r>
          </w:p>
          <w:p w:rsidR="00552BDA" w:rsidRDefault="00552BDA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2017 году –   2199722,17 рублей;</w:t>
            </w:r>
          </w:p>
          <w:p w:rsidR="00552BDA" w:rsidRDefault="00552BDA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2018 году –   2316535,60 рублей;</w:t>
            </w:r>
          </w:p>
          <w:p w:rsidR="00552BDA" w:rsidRDefault="00552BDA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2019 году –   2530794,86 рублей;</w:t>
            </w:r>
          </w:p>
          <w:p w:rsidR="00552BDA" w:rsidRDefault="00D94A2E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2020 году –   2624907,61</w:t>
            </w:r>
            <w:r w:rsidR="00552BDA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552BDA" w:rsidRDefault="00590B0E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2021 году –   2659658,26</w:t>
            </w:r>
            <w:r w:rsidR="00552BDA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552BDA" w:rsidRDefault="00552BDA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</w:t>
            </w:r>
            <w:r w:rsidR="00270E3D">
              <w:rPr>
                <w:sz w:val="24"/>
                <w:szCs w:val="24"/>
                <w:lang w:eastAsia="ru-RU"/>
              </w:rPr>
              <w:t>022 году -    2705738,79</w:t>
            </w:r>
            <w:r w:rsidR="00D817D5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552BDA" w:rsidRDefault="004849F2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2023 году -    2932539,67</w:t>
            </w:r>
            <w:r w:rsidR="00D817D5">
              <w:rPr>
                <w:sz w:val="24"/>
                <w:szCs w:val="24"/>
                <w:lang w:eastAsia="ru-RU"/>
              </w:rPr>
              <w:t xml:space="preserve"> </w:t>
            </w:r>
            <w:r w:rsidR="00291ECA">
              <w:rPr>
                <w:sz w:val="24"/>
                <w:szCs w:val="24"/>
                <w:lang w:eastAsia="ru-RU"/>
              </w:rPr>
              <w:t>рублей;</w:t>
            </w:r>
          </w:p>
          <w:p w:rsidR="00291ECA" w:rsidRDefault="00291ECA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2024 году -</w:t>
            </w:r>
            <w:r w:rsidR="00A22872">
              <w:rPr>
                <w:sz w:val="24"/>
                <w:szCs w:val="24"/>
                <w:lang w:eastAsia="ru-RU"/>
              </w:rPr>
              <w:t xml:space="preserve">    2491014,15</w:t>
            </w:r>
            <w:r w:rsidR="000B0A23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0B0A23" w:rsidRDefault="000B0A23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в </w:t>
            </w:r>
            <w:r w:rsidRPr="00270E3D">
              <w:rPr>
                <w:sz w:val="24"/>
                <w:szCs w:val="24"/>
                <w:lang w:eastAsia="ru-RU"/>
              </w:rPr>
              <w:t>2025 году -</w:t>
            </w:r>
            <w:r w:rsidR="00A22872">
              <w:rPr>
                <w:sz w:val="24"/>
                <w:szCs w:val="24"/>
                <w:lang w:eastAsia="ru-RU"/>
              </w:rPr>
              <w:t xml:space="preserve">    1461389,10</w:t>
            </w:r>
            <w:r w:rsidR="004849F2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4849F2" w:rsidRDefault="00E917A9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2026 году-     1413568,58</w:t>
            </w:r>
            <w:r w:rsidR="004849F2">
              <w:rPr>
                <w:sz w:val="24"/>
                <w:szCs w:val="24"/>
                <w:lang w:eastAsia="ru-RU"/>
              </w:rPr>
              <w:t xml:space="preserve"> рублей.</w:t>
            </w:r>
          </w:p>
        </w:tc>
      </w:tr>
      <w:tr w:rsidR="00552BDA" w:rsidTr="00A40283">
        <w:trPr>
          <w:trHeight w:val="6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jc w:val="both"/>
              <w:rPr>
                <w:sz w:val="24"/>
                <w:szCs w:val="24"/>
                <w:lang w:eastAsia="ru-RU"/>
              </w:rPr>
            </w:pPr>
            <w:r w:rsidRPr="001D7DFF">
              <w:rPr>
                <w:sz w:val="24"/>
                <w:szCs w:val="24"/>
                <w:lang w:eastAsia="ru-RU"/>
              </w:rPr>
              <w:t>Ожидаемые результаты реализации подпрограммы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BDA" w:rsidRDefault="00552BDA" w:rsidP="00A4028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C6E65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 xml:space="preserve">Индекс </w:t>
            </w:r>
            <w:proofErr w:type="gramStart"/>
            <w:r w:rsidRPr="00ED47AE">
              <w:rPr>
                <w:sz w:val="24"/>
                <w:szCs w:val="24"/>
              </w:rPr>
              <w:t>доверия  граждан</w:t>
            </w:r>
            <w:proofErr w:type="gramEnd"/>
            <w:r w:rsidRPr="00ED47AE">
              <w:rPr>
                <w:sz w:val="24"/>
                <w:szCs w:val="24"/>
              </w:rPr>
              <w:t xml:space="preserve"> к муниципальным  служащим  (путем  проведения социального опроса)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95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а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96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а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96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96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96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96 процентов, 2020 год-96 процентов, 2021год-96 процентов, 2022 год-96 процентов</w:t>
            </w:r>
            <w:r w:rsidR="00544748">
              <w:rPr>
                <w:sz w:val="24"/>
                <w:szCs w:val="24"/>
              </w:rPr>
              <w:t>, 2023 год – 96 процентов</w:t>
            </w:r>
            <w:r w:rsidR="00291ECA">
              <w:rPr>
                <w:sz w:val="24"/>
                <w:szCs w:val="24"/>
              </w:rPr>
              <w:t>, 2024 год-96 процентов</w:t>
            </w:r>
            <w:r w:rsidR="000B0A23">
              <w:rPr>
                <w:sz w:val="24"/>
                <w:szCs w:val="24"/>
              </w:rPr>
              <w:t>, 2025 год – 96 процен</w:t>
            </w:r>
            <w:r w:rsidR="0041769C">
              <w:rPr>
                <w:sz w:val="24"/>
                <w:szCs w:val="24"/>
              </w:rPr>
              <w:t>тов, 2026 год-96 процентов)</w:t>
            </w:r>
            <w:r w:rsidR="000B0A23">
              <w:rPr>
                <w:sz w:val="24"/>
                <w:szCs w:val="24"/>
              </w:rPr>
              <w:t>.</w:t>
            </w:r>
          </w:p>
          <w:p w:rsidR="00552BDA" w:rsidRPr="00ED47AE" w:rsidRDefault="00CC6E65" w:rsidP="00A40283">
            <w:pPr>
              <w:rPr>
                <w:rFonts w:eastAsia="Calibri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 w:rsidR="00552BDA" w:rsidRPr="00ED47AE">
              <w:rPr>
                <w:rFonts w:eastAsia="Calibri" w:cs="Arial"/>
                <w:sz w:val="24"/>
                <w:szCs w:val="24"/>
              </w:rPr>
              <w:t xml:space="preserve"> Размер резервного фонда муниципального образования не должен превышать ограничения установленные</w:t>
            </w:r>
            <w:r w:rsidR="00552BDA">
              <w:rPr>
                <w:rFonts w:eastAsia="Calibri" w:cs="Arial"/>
                <w:sz w:val="24"/>
                <w:szCs w:val="24"/>
              </w:rPr>
              <w:t xml:space="preserve"> </w:t>
            </w:r>
            <w:r w:rsidR="00552BDA" w:rsidRPr="00517763">
              <w:rPr>
                <w:sz w:val="24"/>
                <w:szCs w:val="24"/>
              </w:rPr>
              <w:t>(20</w:t>
            </w:r>
            <w:r w:rsidR="00552BDA">
              <w:rPr>
                <w:sz w:val="24"/>
                <w:szCs w:val="24"/>
              </w:rPr>
              <w:t>14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 xml:space="preserve">100 </w:t>
            </w:r>
            <w:r w:rsidR="00552BDA" w:rsidRPr="00517763">
              <w:rPr>
                <w:sz w:val="24"/>
                <w:szCs w:val="24"/>
              </w:rPr>
              <w:t>процент</w:t>
            </w:r>
            <w:r w:rsidR="00552BDA">
              <w:rPr>
                <w:sz w:val="24"/>
                <w:szCs w:val="24"/>
              </w:rPr>
              <w:t>а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15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lastRenderedPageBreak/>
              <w:t>100</w:t>
            </w:r>
            <w:r w:rsidR="00552BDA" w:rsidRPr="00517763">
              <w:rPr>
                <w:sz w:val="24"/>
                <w:szCs w:val="24"/>
              </w:rPr>
              <w:t xml:space="preserve"> процент</w:t>
            </w:r>
            <w:r w:rsidR="00552BDA">
              <w:rPr>
                <w:sz w:val="24"/>
                <w:szCs w:val="24"/>
              </w:rPr>
              <w:t>а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16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 xml:space="preserve">100 </w:t>
            </w:r>
            <w:r w:rsidR="00552BDA" w:rsidRPr="00517763">
              <w:rPr>
                <w:sz w:val="24"/>
                <w:szCs w:val="24"/>
              </w:rPr>
              <w:t>процентов, 20</w:t>
            </w:r>
            <w:r w:rsidR="00552BDA">
              <w:rPr>
                <w:sz w:val="24"/>
                <w:szCs w:val="24"/>
              </w:rPr>
              <w:t>17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100</w:t>
            </w:r>
            <w:r w:rsidR="00552BDA" w:rsidRPr="00517763">
              <w:rPr>
                <w:sz w:val="24"/>
                <w:szCs w:val="24"/>
              </w:rPr>
              <w:t xml:space="preserve"> процентов, 20</w:t>
            </w:r>
            <w:r w:rsidR="00552BDA">
              <w:rPr>
                <w:sz w:val="24"/>
                <w:szCs w:val="24"/>
              </w:rPr>
              <w:t>18 год – 100</w:t>
            </w:r>
            <w:r w:rsidR="00552BDA" w:rsidRPr="00517763">
              <w:rPr>
                <w:sz w:val="24"/>
                <w:szCs w:val="24"/>
              </w:rPr>
              <w:t xml:space="preserve"> процентов, 20</w:t>
            </w:r>
            <w:r w:rsidR="00552BDA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544748">
              <w:rPr>
                <w:sz w:val="24"/>
                <w:szCs w:val="24"/>
              </w:rPr>
              <w:t>, 2023 год – 100 процентов</w:t>
            </w:r>
            <w:r w:rsidR="00291ECA">
              <w:rPr>
                <w:sz w:val="24"/>
                <w:szCs w:val="24"/>
              </w:rPr>
              <w:t>, 2024 год- 100 процентов</w:t>
            </w:r>
            <w:r w:rsidR="0041769C">
              <w:rPr>
                <w:sz w:val="24"/>
                <w:szCs w:val="24"/>
              </w:rPr>
              <w:t>, 2025 год – 100 процентов, 2026 год-100 процентов)</w:t>
            </w:r>
            <w:r w:rsidR="000B0A23">
              <w:rPr>
                <w:sz w:val="24"/>
                <w:szCs w:val="24"/>
              </w:rPr>
              <w:t>.</w:t>
            </w:r>
          </w:p>
          <w:p w:rsidR="00552BDA" w:rsidRDefault="00552BDA" w:rsidP="00A4028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47AE">
              <w:rPr>
                <w:sz w:val="24"/>
                <w:szCs w:val="24"/>
                <w:lang w:eastAsia="ru-RU"/>
              </w:rPr>
              <w:t>статьёй 81 Бюджетного кодекса Российской Федерации</w:t>
            </w:r>
          </w:p>
          <w:p w:rsidR="00552BDA" w:rsidRDefault="00552BDA" w:rsidP="00A4028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  <w:r w:rsidR="00CC6E65">
              <w:rPr>
                <w:sz w:val="24"/>
                <w:szCs w:val="24"/>
                <w:lang w:eastAsia="ru-RU"/>
              </w:rPr>
              <w:t>)</w:t>
            </w:r>
            <w:r w:rsidRPr="00ED47AE">
              <w:rPr>
                <w:sz w:val="24"/>
                <w:szCs w:val="24"/>
              </w:rPr>
              <w:t xml:space="preserve"> Степень исполнения расходных обязательств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100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а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а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100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544748">
              <w:rPr>
                <w:sz w:val="24"/>
                <w:szCs w:val="24"/>
              </w:rPr>
              <w:t>, 2023 год – 100 процентов</w:t>
            </w:r>
            <w:r w:rsidR="00291ECA">
              <w:rPr>
                <w:sz w:val="24"/>
                <w:szCs w:val="24"/>
              </w:rPr>
              <w:t>, 2024 год-100 процентов</w:t>
            </w:r>
            <w:r w:rsidR="0041769C">
              <w:rPr>
                <w:sz w:val="24"/>
                <w:szCs w:val="24"/>
              </w:rPr>
              <w:t>, 2025 год – 100 процентов, 2026 год-100 процентов)</w:t>
            </w:r>
            <w:r w:rsidR="000B0A23">
              <w:rPr>
                <w:sz w:val="24"/>
                <w:szCs w:val="24"/>
              </w:rPr>
              <w:t>.</w:t>
            </w:r>
          </w:p>
          <w:p w:rsidR="00552BDA" w:rsidRPr="005A61C2" w:rsidRDefault="00CC6E65" w:rsidP="00A4028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  <w:r w:rsidR="00552BDA" w:rsidRPr="005A61C2">
              <w:rPr>
                <w:sz w:val="24"/>
                <w:szCs w:val="24"/>
              </w:rPr>
              <w:t xml:space="preserve"> Количество рабочих мест по сопровождению программных продуктов</w:t>
            </w:r>
            <w:r w:rsidR="00552BDA">
              <w:rPr>
                <w:sz w:val="24"/>
                <w:szCs w:val="24"/>
              </w:rPr>
              <w:t xml:space="preserve"> </w:t>
            </w:r>
            <w:r w:rsidR="00552BDA" w:rsidRPr="00517763">
              <w:rPr>
                <w:sz w:val="24"/>
                <w:szCs w:val="24"/>
              </w:rPr>
              <w:t>(20</w:t>
            </w:r>
            <w:r w:rsidR="00552BDA">
              <w:rPr>
                <w:sz w:val="24"/>
                <w:szCs w:val="24"/>
              </w:rPr>
              <w:t>14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0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15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3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16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3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17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3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18 год – 3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19 год – 3 штук, 2020 год – 3 штук, 2021 год – 3 штук, 2022 год – 3 штук</w:t>
            </w:r>
            <w:r w:rsidR="00544748">
              <w:rPr>
                <w:sz w:val="24"/>
                <w:szCs w:val="24"/>
              </w:rPr>
              <w:t>. 2023 год – 3 штук</w:t>
            </w:r>
            <w:r w:rsidR="00291ECA">
              <w:rPr>
                <w:sz w:val="24"/>
                <w:szCs w:val="24"/>
              </w:rPr>
              <w:t>, 2024 год- 3 штук</w:t>
            </w:r>
            <w:r w:rsidR="0041769C">
              <w:rPr>
                <w:sz w:val="24"/>
                <w:szCs w:val="24"/>
              </w:rPr>
              <w:t>, 2025 год – 3 штук, 2026 год-3 штук)</w:t>
            </w:r>
            <w:r w:rsidR="000B0A23">
              <w:rPr>
                <w:sz w:val="24"/>
                <w:szCs w:val="24"/>
              </w:rPr>
              <w:t>.</w:t>
            </w:r>
          </w:p>
          <w:p w:rsidR="00552BDA" w:rsidRPr="005A61C2" w:rsidRDefault="00CC6E65" w:rsidP="00A4028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</w:t>
            </w:r>
            <w:r w:rsidR="00552BDA" w:rsidRPr="005A61C2">
              <w:rPr>
                <w:sz w:val="24"/>
                <w:szCs w:val="24"/>
              </w:rPr>
              <w:t xml:space="preserve"> Процент создания резерва ГСМ на тушение природных пожаров</w:t>
            </w:r>
            <w:r w:rsidR="00552BDA">
              <w:rPr>
                <w:sz w:val="24"/>
                <w:szCs w:val="24"/>
              </w:rPr>
              <w:t xml:space="preserve"> </w:t>
            </w:r>
            <w:r w:rsidR="00552BDA" w:rsidRPr="00517763">
              <w:rPr>
                <w:sz w:val="24"/>
                <w:szCs w:val="24"/>
              </w:rPr>
              <w:t>(20</w:t>
            </w:r>
            <w:r w:rsidR="00552BDA">
              <w:rPr>
                <w:sz w:val="24"/>
                <w:szCs w:val="24"/>
              </w:rPr>
              <w:t>14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 xml:space="preserve">100 </w:t>
            </w:r>
            <w:r w:rsidR="00552BDA" w:rsidRPr="00517763">
              <w:rPr>
                <w:sz w:val="24"/>
                <w:szCs w:val="24"/>
              </w:rPr>
              <w:t>процент</w:t>
            </w:r>
            <w:r w:rsidR="00552BDA">
              <w:rPr>
                <w:sz w:val="24"/>
                <w:szCs w:val="24"/>
              </w:rPr>
              <w:t>а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15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100</w:t>
            </w:r>
            <w:r w:rsidR="00552BDA" w:rsidRPr="00517763">
              <w:rPr>
                <w:sz w:val="24"/>
                <w:szCs w:val="24"/>
              </w:rPr>
              <w:t xml:space="preserve"> процент</w:t>
            </w:r>
            <w:r w:rsidR="00552BDA">
              <w:rPr>
                <w:sz w:val="24"/>
                <w:szCs w:val="24"/>
              </w:rPr>
              <w:t>а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16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 xml:space="preserve">100 </w:t>
            </w:r>
            <w:r w:rsidR="00552BDA" w:rsidRPr="00517763">
              <w:rPr>
                <w:sz w:val="24"/>
                <w:szCs w:val="24"/>
              </w:rPr>
              <w:t>процентов, 20</w:t>
            </w:r>
            <w:r w:rsidR="00552BDA">
              <w:rPr>
                <w:sz w:val="24"/>
                <w:szCs w:val="24"/>
              </w:rPr>
              <w:t>17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100</w:t>
            </w:r>
            <w:r w:rsidR="00552BDA" w:rsidRPr="00517763">
              <w:rPr>
                <w:sz w:val="24"/>
                <w:szCs w:val="24"/>
              </w:rPr>
              <w:t xml:space="preserve"> процентов, 20</w:t>
            </w:r>
            <w:r w:rsidR="00552BDA">
              <w:rPr>
                <w:sz w:val="24"/>
                <w:szCs w:val="24"/>
              </w:rPr>
              <w:t>18 год – 100</w:t>
            </w:r>
            <w:r w:rsidR="00552BDA" w:rsidRPr="00517763">
              <w:rPr>
                <w:sz w:val="24"/>
                <w:szCs w:val="24"/>
              </w:rPr>
              <w:t xml:space="preserve"> процентов, 20</w:t>
            </w:r>
            <w:r w:rsidR="00552BDA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544748">
              <w:rPr>
                <w:sz w:val="24"/>
                <w:szCs w:val="24"/>
              </w:rPr>
              <w:t>, 100 процентов</w:t>
            </w:r>
            <w:r w:rsidR="00291ECA">
              <w:rPr>
                <w:sz w:val="24"/>
                <w:szCs w:val="24"/>
              </w:rPr>
              <w:t>, 2024 год – 100 процентов</w:t>
            </w:r>
            <w:r w:rsidR="0041769C">
              <w:rPr>
                <w:sz w:val="24"/>
                <w:szCs w:val="24"/>
              </w:rPr>
              <w:t>, 2025 год – 100 процентов, 2026 год-100 процентов)</w:t>
            </w:r>
            <w:r w:rsidR="000B0A23">
              <w:rPr>
                <w:sz w:val="24"/>
                <w:szCs w:val="24"/>
              </w:rPr>
              <w:t>.</w:t>
            </w:r>
          </w:p>
          <w:p w:rsidR="00552BDA" w:rsidRPr="005A61C2" w:rsidRDefault="00CC6E65" w:rsidP="00A4028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</w:t>
            </w:r>
            <w:r w:rsidR="00552BDA" w:rsidRPr="005A61C2">
              <w:rPr>
                <w:sz w:val="24"/>
                <w:szCs w:val="24"/>
              </w:rPr>
              <w:t xml:space="preserve"> Доля переданных межбюджетных трансфертов</w:t>
            </w:r>
            <w:r w:rsidR="00552BDA">
              <w:rPr>
                <w:sz w:val="24"/>
                <w:szCs w:val="24"/>
              </w:rPr>
              <w:t xml:space="preserve"> </w:t>
            </w:r>
            <w:r w:rsidR="00552BDA" w:rsidRPr="00517763">
              <w:rPr>
                <w:sz w:val="24"/>
                <w:szCs w:val="24"/>
              </w:rPr>
              <w:t>(20</w:t>
            </w:r>
            <w:r w:rsidR="00552BDA">
              <w:rPr>
                <w:sz w:val="24"/>
                <w:szCs w:val="24"/>
              </w:rPr>
              <w:t>14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 xml:space="preserve">100 </w:t>
            </w:r>
            <w:r w:rsidR="00552BDA" w:rsidRPr="00517763">
              <w:rPr>
                <w:sz w:val="24"/>
                <w:szCs w:val="24"/>
              </w:rPr>
              <w:t>процент</w:t>
            </w:r>
            <w:r w:rsidR="00552BDA">
              <w:rPr>
                <w:sz w:val="24"/>
                <w:szCs w:val="24"/>
              </w:rPr>
              <w:t>а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15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100</w:t>
            </w:r>
            <w:r w:rsidR="00552BDA" w:rsidRPr="00517763">
              <w:rPr>
                <w:sz w:val="24"/>
                <w:szCs w:val="24"/>
              </w:rPr>
              <w:t xml:space="preserve"> процент</w:t>
            </w:r>
            <w:r w:rsidR="00552BDA">
              <w:rPr>
                <w:sz w:val="24"/>
                <w:szCs w:val="24"/>
              </w:rPr>
              <w:t>а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16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 xml:space="preserve">100 </w:t>
            </w:r>
            <w:r w:rsidR="00552BDA" w:rsidRPr="00517763">
              <w:rPr>
                <w:sz w:val="24"/>
                <w:szCs w:val="24"/>
              </w:rPr>
              <w:t>процентов, 20</w:t>
            </w:r>
            <w:r w:rsidR="00552BDA">
              <w:rPr>
                <w:sz w:val="24"/>
                <w:szCs w:val="24"/>
              </w:rPr>
              <w:t>17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100</w:t>
            </w:r>
            <w:r w:rsidR="00552BDA" w:rsidRPr="00517763">
              <w:rPr>
                <w:sz w:val="24"/>
                <w:szCs w:val="24"/>
              </w:rPr>
              <w:t xml:space="preserve"> процентов, 20</w:t>
            </w:r>
            <w:r w:rsidR="00552BDA">
              <w:rPr>
                <w:sz w:val="24"/>
                <w:szCs w:val="24"/>
              </w:rPr>
              <w:t>18 год – 100</w:t>
            </w:r>
            <w:r w:rsidR="00552BDA" w:rsidRPr="00517763">
              <w:rPr>
                <w:sz w:val="24"/>
                <w:szCs w:val="24"/>
              </w:rPr>
              <w:t xml:space="preserve"> процентов, 20</w:t>
            </w:r>
            <w:r w:rsidR="00552BDA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544748">
              <w:rPr>
                <w:sz w:val="24"/>
                <w:szCs w:val="24"/>
              </w:rPr>
              <w:t>, 2023 год – 100 процентов</w:t>
            </w:r>
            <w:r w:rsidR="00291ECA">
              <w:rPr>
                <w:sz w:val="24"/>
                <w:szCs w:val="24"/>
              </w:rPr>
              <w:t>, 2024 год – 100 процентов</w:t>
            </w:r>
            <w:r w:rsidR="0041769C">
              <w:rPr>
                <w:sz w:val="24"/>
                <w:szCs w:val="24"/>
              </w:rPr>
              <w:t>, 2025 год -100 процентов, 2026 год-100 процентов)</w:t>
            </w:r>
            <w:r w:rsidR="000B0A23">
              <w:rPr>
                <w:sz w:val="24"/>
                <w:szCs w:val="24"/>
              </w:rPr>
              <w:t>.</w:t>
            </w:r>
          </w:p>
          <w:p w:rsidR="00552BDA" w:rsidRPr="005A61C2" w:rsidRDefault="00CC6E65" w:rsidP="00A4028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</w:t>
            </w:r>
            <w:r w:rsidR="00552BDA" w:rsidRPr="005A61C2">
              <w:rPr>
                <w:sz w:val="24"/>
                <w:szCs w:val="24"/>
              </w:rPr>
              <w:t xml:space="preserve"> Количество договоров на обслуживание, содержание и ремонт казенного имущества</w:t>
            </w:r>
            <w:r w:rsidR="00552BDA">
              <w:rPr>
                <w:sz w:val="24"/>
                <w:szCs w:val="24"/>
              </w:rPr>
              <w:t xml:space="preserve"> </w:t>
            </w:r>
            <w:r w:rsidR="00552BDA" w:rsidRPr="00517763">
              <w:rPr>
                <w:sz w:val="24"/>
                <w:szCs w:val="24"/>
              </w:rPr>
              <w:t>(20</w:t>
            </w:r>
            <w:r w:rsidR="00552BDA">
              <w:rPr>
                <w:sz w:val="24"/>
                <w:szCs w:val="24"/>
              </w:rPr>
              <w:t>14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7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15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11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16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6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17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5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18 год – 5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19 год – 5 штук, 2020 год – 5 штук, 2021 год – 5 штук, 2022 год – 5 штук</w:t>
            </w:r>
            <w:r w:rsidR="00544748">
              <w:rPr>
                <w:sz w:val="24"/>
                <w:szCs w:val="24"/>
              </w:rPr>
              <w:t>, 2023 год – 5 штук</w:t>
            </w:r>
            <w:r w:rsidR="00291ECA">
              <w:rPr>
                <w:sz w:val="24"/>
                <w:szCs w:val="24"/>
              </w:rPr>
              <w:t>, 2024 год – 5 штук</w:t>
            </w:r>
            <w:r w:rsidR="0041769C">
              <w:rPr>
                <w:sz w:val="24"/>
                <w:szCs w:val="24"/>
              </w:rPr>
              <w:t>, 2025 год -5 штук, 2026 год-5 штук)</w:t>
            </w:r>
            <w:r w:rsidR="000B0A23">
              <w:rPr>
                <w:sz w:val="24"/>
                <w:szCs w:val="24"/>
              </w:rPr>
              <w:t>.</w:t>
            </w:r>
          </w:p>
          <w:p w:rsidR="00552BDA" w:rsidRPr="005A61C2" w:rsidRDefault="00CC6E65" w:rsidP="00A40283">
            <w:pPr>
              <w:jc w:val="both"/>
              <w:rPr>
                <w:rFonts w:eastAsia="Calibri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8)</w:t>
            </w:r>
            <w:r w:rsidR="00552BDA" w:rsidRPr="005A61C2">
              <w:rPr>
                <w:rFonts w:eastAsia="Calibri" w:cs="Arial"/>
                <w:sz w:val="24"/>
                <w:szCs w:val="24"/>
              </w:rPr>
              <w:t xml:space="preserve"> Количество объектов муниципального имущества</w:t>
            </w:r>
            <w:r w:rsidR="00552BDA">
              <w:rPr>
                <w:rFonts w:eastAsia="Calibri" w:cs="Arial"/>
                <w:sz w:val="24"/>
                <w:szCs w:val="24"/>
              </w:rPr>
              <w:t xml:space="preserve"> </w:t>
            </w:r>
            <w:r w:rsidR="00552BDA" w:rsidRPr="005A61C2">
              <w:rPr>
                <w:rFonts w:eastAsia="Calibri" w:cs="Arial"/>
                <w:sz w:val="24"/>
                <w:szCs w:val="24"/>
              </w:rPr>
              <w:t>(оформление технической документации)</w:t>
            </w:r>
            <w:r w:rsidR="00552BDA" w:rsidRPr="00517763">
              <w:rPr>
                <w:sz w:val="24"/>
                <w:szCs w:val="24"/>
              </w:rPr>
              <w:t xml:space="preserve"> (20</w:t>
            </w:r>
            <w:r w:rsidR="00552BDA">
              <w:rPr>
                <w:sz w:val="24"/>
                <w:szCs w:val="24"/>
              </w:rPr>
              <w:t>14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2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15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2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16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2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17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2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18 год – 2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19 год – 2 штук, 2020 год – 2 штук, 2021 год – 2 штук, 2022 год – 4 штук</w:t>
            </w:r>
            <w:r w:rsidR="00544748">
              <w:rPr>
                <w:sz w:val="24"/>
                <w:szCs w:val="24"/>
              </w:rPr>
              <w:t xml:space="preserve">, </w:t>
            </w:r>
            <w:r w:rsidR="00544748">
              <w:rPr>
                <w:sz w:val="24"/>
                <w:szCs w:val="24"/>
              </w:rPr>
              <w:lastRenderedPageBreak/>
              <w:t>2023 год – 4 штук</w:t>
            </w:r>
            <w:r w:rsidR="00291ECA">
              <w:rPr>
                <w:sz w:val="24"/>
                <w:szCs w:val="24"/>
              </w:rPr>
              <w:t>, 2024 год – 4 штук</w:t>
            </w:r>
            <w:r w:rsidR="0041769C">
              <w:rPr>
                <w:sz w:val="24"/>
                <w:szCs w:val="24"/>
              </w:rPr>
              <w:t>, 2025 год – 4 штук, 2026 год- 4 штук)</w:t>
            </w:r>
            <w:r w:rsidR="000B0A23">
              <w:rPr>
                <w:sz w:val="24"/>
                <w:szCs w:val="24"/>
              </w:rPr>
              <w:t>.</w:t>
            </w:r>
          </w:p>
          <w:p w:rsidR="00552BDA" w:rsidRPr="00544748" w:rsidRDefault="00552BDA" w:rsidP="00544748">
            <w:pPr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5A61C2">
              <w:rPr>
                <w:sz w:val="24"/>
                <w:szCs w:val="24"/>
                <w:lang w:eastAsia="ru-RU"/>
              </w:rPr>
              <w:t xml:space="preserve"> </w:t>
            </w:r>
            <w:r w:rsidR="00CC6E65">
              <w:rPr>
                <w:sz w:val="24"/>
                <w:szCs w:val="24"/>
                <w:lang w:eastAsia="ru-RU"/>
              </w:rPr>
              <w:t>9)</w:t>
            </w:r>
            <w:r w:rsidRPr="00667E2C">
              <w:rPr>
                <w:rFonts w:eastAsia="Calibri" w:cs="Arial"/>
                <w:sz w:val="24"/>
                <w:szCs w:val="24"/>
              </w:rPr>
              <w:t xml:space="preserve"> Количество</w:t>
            </w:r>
          </w:p>
          <w:p w:rsidR="00552BDA" w:rsidRPr="00667E2C" w:rsidRDefault="00552BDA" w:rsidP="00A40283">
            <w:pPr>
              <w:autoSpaceDE w:val="0"/>
              <w:autoSpaceDN w:val="0"/>
              <w:adjustRightInd w:val="0"/>
              <w:rPr>
                <w:rFonts w:eastAsia="Calibri" w:cs="Arial"/>
                <w:sz w:val="24"/>
                <w:szCs w:val="24"/>
              </w:rPr>
            </w:pPr>
            <w:r w:rsidRPr="00667E2C">
              <w:rPr>
                <w:rFonts w:eastAsia="Calibri" w:cs="Arial"/>
                <w:sz w:val="24"/>
                <w:szCs w:val="24"/>
              </w:rPr>
              <w:t>земельных</w:t>
            </w:r>
          </w:p>
          <w:p w:rsidR="00552BDA" w:rsidRDefault="00552BDA" w:rsidP="00A4028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667E2C">
              <w:rPr>
                <w:sz w:val="24"/>
                <w:szCs w:val="24"/>
                <w:lang w:eastAsia="ru-RU"/>
              </w:rPr>
              <w:t>участков (оформление кадастровой документации)</w:t>
            </w:r>
            <w:r w:rsidRPr="00517763">
              <w:rPr>
                <w:sz w:val="24"/>
                <w:szCs w:val="24"/>
              </w:rPr>
              <w:t xml:space="preserve"> 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 штук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 штук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 штук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 штук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18 год – 2 штук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19 год – 2 штук, 2020 год – 2 штук, 2021 год – 2 штук, 2022 год – 4 штук</w:t>
            </w:r>
            <w:r w:rsidR="00544748">
              <w:rPr>
                <w:sz w:val="24"/>
                <w:szCs w:val="24"/>
              </w:rPr>
              <w:t>, 2023 год – 4 штук</w:t>
            </w:r>
            <w:r w:rsidR="00291ECA">
              <w:rPr>
                <w:sz w:val="24"/>
                <w:szCs w:val="24"/>
              </w:rPr>
              <w:t>, 2024 год – 4 штук</w:t>
            </w:r>
            <w:r w:rsidR="000B0A23">
              <w:rPr>
                <w:sz w:val="24"/>
                <w:szCs w:val="24"/>
              </w:rPr>
              <w:t>, 2025 год</w:t>
            </w:r>
            <w:r w:rsidR="0041769C">
              <w:rPr>
                <w:sz w:val="24"/>
                <w:szCs w:val="24"/>
              </w:rPr>
              <w:t xml:space="preserve"> -4 штук, 2026 год-4 штук)</w:t>
            </w:r>
            <w:r w:rsidR="000B0A23">
              <w:rPr>
                <w:sz w:val="24"/>
                <w:szCs w:val="24"/>
              </w:rPr>
              <w:t>.</w:t>
            </w:r>
          </w:p>
          <w:p w:rsidR="00552BDA" w:rsidRPr="00757827" w:rsidRDefault="00CC6E65" w:rsidP="00A4028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10)</w:t>
            </w:r>
            <w:r w:rsidR="00552BDA">
              <w:rPr>
                <w:sz w:val="24"/>
                <w:szCs w:val="24"/>
              </w:rPr>
              <w:t xml:space="preserve"> Доля </w:t>
            </w:r>
            <w:proofErr w:type="gramStart"/>
            <w:r w:rsidR="00552BDA" w:rsidRPr="00757827">
              <w:rPr>
                <w:sz w:val="24"/>
                <w:szCs w:val="24"/>
              </w:rPr>
              <w:t>граждан</w:t>
            </w:r>
            <w:proofErr w:type="gramEnd"/>
            <w:r w:rsidR="00552BDA" w:rsidRPr="00757827">
              <w:rPr>
                <w:sz w:val="24"/>
                <w:szCs w:val="24"/>
              </w:rPr>
              <w:t xml:space="preserve"> поставленных на воинский учет от общего числа граждан, подлежащих постановке на воинский учет</w:t>
            </w:r>
            <w:r w:rsidR="00552BDA">
              <w:rPr>
                <w:sz w:val="24"/>
                <w:szCs w:val="24"/>
              </w:rPr>
              <w:t xml:space="preserve"> </w:t>
            </w:r>
            <w:r w:rsidR="00552BDA" w:rsidRPr="00517763">
              <w:rPr>
                <w:sz w:val="24"/>
                <w:szCs w:val="24"/>
              </w:rPr>
              <w:t>(20</w:t>
            </w:r>
            <w:r w:rsidR="00552BDA">
              <w:rPr>
                <w:sz w:val="24"/>
                <w:szCs w:val="24"/>
              </w:rPr>
              <w:t>14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 xml:space="preserve">100 </w:t>
            </w:r>
            <w:r w:rsidR="00552BDA" w:rsidRPr="00517763">
              <w:rPr>
                <w:sz w:val="24"/>
                <w:szCs w:val="24"/>
              </w:rPr>
              <w:t>процент</w:t>
            </w:r>
            <w:r w:rsidR="00552BDA">
              <w:rPr>
                <w:sz w:val="24"/>
                <w:szCs w:val="24"/>
              </w:rPr>
              <w:t>а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15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100</w:t>
            </w:r>
            <w:r w:rsidR="00552BDA" w:rsidRPr="00517763">
              <w:rPr>
                <w:sz w:val="24"/>
                <w:szCs w:val="24"/>
              </w:rPr>
              <w:t xml:space="preserve"> процент</w:t>
            </w:r>
            <w:r w:rsidR="00552BDA">
              <w:rPr>
                <w:sz w:val="24"/>
                <w:szCs w:val="24"/>
              </w:rPr>
              <w:t>а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16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 xml:space="preserve">100 </w:t>
            </w:r>
            <w:r w:rsidR="00552BDA" w:rsidRPr="00517763">
              <w:rPr>
                <w:sz w:val="24"/>
                <w:szCs w:val="24"/>
              </w:rPr>
              <w:t>процентов, 20</w:t>
            </w:r>
            <w:r w:rsidR="00552BDA">
              <w:rPr>
                <w:sz w:val="24"/>
                <w:szCs w:val="24"/>
              </w:rPr>
              <w:t>17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100</w:t>
            </w:r>
            <w:r w:rsidR="00552BDA" w:rsidRPr="00517763">
              <w:rPr>
                <w:sz w:val="24"/>
                <w:szCs w:val="24"/>
              </w:rPr>
              <w:t xml:space="preserve"> процентов, 20</w:t>
            </w:r>
            <w:r w:rsidR="00552BDA">
              <w:rPr>
                <w:sz w:val="24"/>
                <w:szCs w:val="24"/>
              </w:rPr>
              <w:t>18 год – 100</w:t>
            </w:r>
            <w:r w:rsidR="00552BDA" w:rsidRPr="00517763">
              <w:rPr>
                <w:sz w:val="24"/>
                <w:szCs w:val="24"/>
              </w:rPr>
              <w:t xml:space="preserve"> процентов, 20</w:t>
            </w:r>
            <w:r w:rsidR="00552BDA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544748">
              <w:rPr>
                <w:sz w:val="24"/>
                <w:szCs w:val="24"/>
              </w:rPr>
              <w:t>. 2023 год – 100 процентов</w:t>
            </w:r>
            <w:r w:rsidR="00291ECA">
              <w:rPr>
                <w:sz w:val="24"/>
                <w:szCs w:val="24"/>
              </w:rPr>
              <w:t>, 2024 год - 100 процентов</w:t>
            </w:r>
            <w:r w:rsidR="0041769C">
              <w:rPr>
                <w:sz w:val="24"/>
                <w:szCs w:val="24"/>
              </w:rPr>
              <w:t>, 2025 год -100 процентов, 2026 год-100 процентов)</w:t>
            </w:r>
            <w:r w:rsidR="000B0A23">
              <w:rPr>
                <w:sz w:val="24"/>
                <w:szCs w:val="24"/>
              </w:rPr>
              <w:t>.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552BDA" w:rsidRDefault="00552BDA" w:rsidP="00552BDA">
      <w:pPr>
        <w:rPr>
          <w:sz w:val="24"/>
          <w:szCs w:val="24"/>
          <w:lang w:eastAsia="ru-RU"/>
        </w:rPr>
      </w:pPr>
    </w:p>
    <w:p w:rsidR="00552BDA" w:rsidRDefault="00552BDA" w:rsidP="00552BDA">
      <w:pPr>
        <w:autoSpaceDE w:val="0"/>
        <w:ind w:left="36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2. Сущность решаемых подпрограммой проблем</w:t>
      </w:r>
    </w:p>
    <w:p w:rsidR="00552BDA" w:rsidRDefault="00552BDA" w:rsidP="00552BDA">
      <w:pPr>
        <w:autoSpaceDE w:val="0"/>
        <w:ind w:left="360"/>
        <w:rPr>
          <w:sz w:val="24"/>
          <w:szCs w:val="24"/>
          <w:lang w:eastAsia="ru-RU"/>
        </w:rPr>
      </w:pPr>
    </w:p>
    <w:p w:rsidR="00552BDA" w:rsidRDefault="00552BDA" w:rsidP="00552BDA">
      <w:pPr>
        <w:autoSpaceDE w:val="0"/>
        <w:ind w:firstLine="36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Эффективность муниципального управления, управления общественными финансами и имуществом Егоровского сельского поселения напрямую зависит от качественного выполнения </w:t>
      </w:r>
      <w:proofErr w:type="gramStart"/>
      <w:r>
        <w:rPr>
          <w:sz w:val="24"/>
          <w:szCs w:val="24"/>
          <w:lang w:eastAsia="ru-RU"/>
        </w:rPr>
        <w:t>мероприятий</w:t>
      </w:r>
      <w:proofErr w:type="gramEnd"/>
      <w:r>
        <w:rPr>
          <w:sz w:val="24"/>
          <w:szCs w:val="24"/>
          <w:lang w:eastAsia="ru-RU"/>
        </w:rPr>
        <w:t xml:space="preserve"> направленных на формирование и исполнение бюджета, выполнение технической и кадастровой документации на недвижимое имущество, качественного оказания муниципальных услуг, обеспечением первичных мер пожарной безопасности, наличием постоянного резервного фонда.</w:t>
      </w:r>
    </w:p>
    <w:p w:rsidR="00552BDA" w:rsidRDefault="00552BDA" w:rsidP="00552BDA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  <w:t xml:space="preserve">В настоящее время на территории Егоровского сельского поселения существует одна основная проблема: </w:t>
      </w:r>
    </w:p>
    <w:p w:rsidR="00552BDA" w:rsidRDefault="00552BDA" w:rsidP="00552BDA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- недостаточное обеспечение принципа платности использования земли;</w:t>
      </w:r>
    </w:p>
    <w:p w:rsidR="00552BDA" w:rsidRDefault="00552BDA" w:rsidP="00552BDA">
      <w:pPr>
        <w:autoSpaceDE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Подпрограмма  направлена на комплексное решение вопросов управления муниципальной собственности Егоровского сельского поселения Тарского муниципального района, совершенствование системы учета объектов муниципальной собственности, повышение эффективности использования объектов недвижимости, находящихся в муниципальной собственности, вовлечение их в хозяйственный оборот, реализацию мероприятий по формированию показателей для оценки  эффективности деятельности органов местного самоуправления, создание предпосылок экономического и социального развития Егоровского сельского поселения.</w:t>
      </w:r>
    </w:p>
    <w:p w:rsidR="00552BDA" w:rsidRDefault="00552BDA" w:rsidP="00552BDA">
      <w:pPr>
        <w:autoSpaceDE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Выполнение мероприятий подпрограммы будет способствовать эффективному расходованию бюджетных средств, увеличению общего объема недвижимого имущества, необходимого для эффективного решения вопросов местного значения, созданию устойчивых предпосылок для социально-экономического развития Егоровского сельского поселения.</w:t>
      </w:r>
    </w:p>
    <w:p w:rsidR="00552BDA" w:rsidRDefault="00552BDA" w:rsidP="00552BDA">
      <w:pPr>
        <w:autoSpaceDE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 основным рискам, возникающим при реализации мероприятий подпрограммы, следует отнести:</w:t>
      </w:r>
    </w:p>
    <w:p w:rsidR="00552BDA" w:rsidRDefault="00552BDA" w:rsidP="00552BDA">
      <w:pPr>
        <w:autoSpaceDE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1) принятие новых законодательных актов, существенно влияющих на возможность оформления права муниципальной собственности на недвижимое имущество;</w:t>
      </w:r>
    </w:p>
    <w:p w:rsidR="00552BDA" w:rsidRDefault="00552BDA" w:rsidP="00552BD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2) не в полном объеме выделение средств, предусмотренных на реализацию подпрограммы.</w:t>
      </w:r>
    </w:p>
    <w:p w:rsidR="00552BDA" w:rsidRDefault="00552BDA" w:rsidP="00552BDA">
      <w:pPr>
        <w:autoSpaceDE w:val="0"/>
        <w:jc w:val="center"/>
        <w:rPr>
          <w:sz w:val="24"/>
          <w:szCs w:val="24"/>
          <w:lang w:eastAsia="ru-RU"/>
        </w:rPr>
      </w:pPr>
    </w:p>
    <w:p w:rsidR="00552BDA" w:rsidRDefault="00552BDA" w:rsidP="00552BDA">
      <w:pPr>
        <w:autoSpaceDE w:val="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lastRenderedPageBreak/>
        <w:t>Раздел 3. Цель и задачи подпрограммы</w:t>
      </w:r>
    </w:p>
    <w:p w:rsidR="00552BDA" w:rsidRDefault="00552BDA" w:rsidP="00552BDA">
      <w:pPr>
        <w:ind w:firstLine="540"/>
        <w:jc w:val="both"/>
        <w:rPr>
          <w:sz w:val="24"/>
          <w:szCs w:val="24"/>
          <w:lang w:eastAsia="ru-RU"/>
        </w:rPr>
      </w:pPr>
    </w:p>
    <w:p w:rsidR="00552BDA" w:rsidRDefault="00552BDA" w:rsidP="00552BDA">
      <w:pPr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Целью подпрограммы является обеспечение устойчивого экономического развития поселения, повышение качества управления общественными финансами и имуществом. В соответствии с поставленной целью подпрограмма ориентирована на решение следующих задач:</w:t>
      </w: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Повышение эффективности деятельности Администрации Егоровского сельского поселения;</w:t>
      </w: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Предоставление межбюджетных трансфертов на осуществление части полномочий по решению вопросов местного значения;</w:t>
      </w: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Мероприятия в области приватизации и управления муниципальной собственностью;</w:t>
      </w: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Осуществление первичного воинского учета на территориях, где отсутствуют военные комиссариаты.</w:t>
      </w:r>
    </w:p>
    <w:p w:rsidR="001D7DFF" w:rsidRDefault="001D7DFF" w:rsidP="00552BDA">
      <w:pPr>
        <w:jc w:val="both"/>
        <w:rPr>
          <w:sz w:val="24"/>
          <w:szCs w:val="24"/>
          <w:lang w:eastAsia="ru-RU"/>
        </w:rPr>
      </w:pPr>
    </w:p>
    <w:p w:rsidR="00CC6E65" w:rsidRDefault="00CC6E65" w:rsidP="00552BDA">
      <w:pPr>
        <w:jc w:val="both"/>
        <w:rPr>
          <w:sz w:val="24"/>
          <w:szCs w:val="24"/>
          <w:lang w:eastAsia="ru-RU"/>
        </w:rPr>
      </w:pPr>
    </w:p>
    <w:p w:rsidR="00CC6E65" w:rsidRDefault="00CC6E65" w:rsidP="00552BDA">
      <w:pPr>
        <w:jc w:val="both"/>
        <w:rPr>
          <w:sz w:val="24"/>
          <w:szCs w:val="24"/>
          <w:lang w:eastAsia="ru-RU"/>
        </w:rPr>
      </w:pPr>
    </w:p>
    <w:p w:rsidR="00CC6E65" w:rsidRDefault="00CC6E65" w:rsidP="00552BDA">
      <w:pPr>
        <w:jc w:val="both"/>
        <w:rPr>
          <w:sz w:val="24"/>
          <w:szCs w:val="24"/>
          <w:lang w:eastAsia="ru-RU"/>
        </w:rPr>
      </w:pPr>
    </w:p>
    <w:p w:rsidR="00552BDA" w:rsidRDefault="00552BDA" w:rsidP="00552BDA">
      <w:pPr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4. Срок реализации подпрограммы</w:t>
      </w:r>
    </w:p>
    <w:p w:rsidR="00552BDA" w:rsidRDefault="00552BDA" w:rsidP="00552BDA">
      <w:pPr>
        <w:autoSpaceDE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:rsidR="00552BDA" w:rsidRDefault="00552BDA" w:rsidP="00552BDA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Реализация подпрограммы будет ос</w:t>
      </w:r>
      <w:r w:rsidR="0041769C">
        <w:rPr>
          <w:sz w:val="24"/>
          <w:szCs w:val="24"/>
          <w:lang w:eastAsia="ru-RU"/>
        </w:rPr>
        <w:t>уществляться в течение 2014-2026</w:t>
      </w:r>
      <w:r>
        <w:rPr>
          <w:sz w:val="24"/>
          <w:szCs w:val="24"/>
          <w:lang w:eastAsia="ru-RU"/>
        </w:rPr>
        <w:t xml:space="preserve"> годов. Выделение отдельных этапов реализации подпрограммы не предполагается.</w:t>
      </w:r>
    </w:p>
    <w:p w:rsidR="001D7DFF" w:rsidRDefault="001D7DFF" w:rsidP="009B5734">
      <w:pPr>
        <w:autoSpaceDE w:val="0"/>
        <w:autoSpaceDN w:val="0"/>
        <w:adjustRightInd w:val="0"/>
        <w:rPr>
          <w:b/>
          <w:sz w:val="24"/>
          <w:szCs w:val="24"/>
          <w:lang w:eastAsia="ru-RU"/>
        </w:rPr>
      </w:pPr>
    </w:p>
    <w:p w:rsidR="00552BDA" w:rsidRDefault="00552BDA" w:rsidP="00552BDA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5. Описание входящих в состав подпрограмм основных мероприятий.</w:t>
      </w:r>
    </w:p>
    <w:p w:rsidR="00552BDA" w:rsidRDefault="00552BDA" w:rsidP="00552BDA">
      <w:pPr>
        <w:autoSpaceDE w:val="0"/>
        <w:autoSpaceDN w:val="0"/>
        <w:adjustRightInd w:val="0"/>
        <w:ind w:firstLine="709"/>
        <w:jc w:val="both"/>
        <w:rPr>
          <w:sz w:val="24"/>
          <w:szCs w:val="24"/>
          <w:highlight w:val="yellow"/>
          <w:lang w:eastAsia="ru-RU"/>
        </w:rPr>
      </w:pPr>
    </w:p>
    <w:p w:rsidR="00552BDA" w:rsidRDefault="00552BDA" w:rsidP="00552BD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рамках подпрограммы выделяются следующие основные мероприятия:</w:t>
      </w: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Повышение эффективности деятельности Администрации Егоровского сельского поселения;</w:t>
      </w: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Предоставление межбюджетных трансфертов на осуществление части полномочий по решению вопросов местного значения;</w:t>
      </w: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Мероприятия в области приватизации и управления муниципальной собственностью;</w:t>
      </w:r>
    </w:p>
    <w:p w:rsidR="00552BDA" w:rsidRDefault="00552BDA" w:rsidP="00552BDA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Осуществление первичного воинского учета на территориях, где отсутствуют военные комиссариаты.</w:t>
      </w:r>
    </w:p>
    <w:p w:rsidR="00552BDA" w:rsidRDefault="00552BDA" w:rsidP="00552BD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52BDA" w:rsidRDefault="00552BDA" w:rsidP="00552BDA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  <w:lang w:eastAsia="ru-RU"/>
        </w:rPr>
      </w:pPr>
      <w:r w:rsidRPr="001D7DFF">
        <w:rPr>
          <w:b/>
          <w:sz w:val="24"/>
          <w:szCs w:val="24"/>
          <w:lang w:eastAsia="ru-RU"/>
        </w:rPr>
        <w:t>Раздел 6. Описание мероприятий и целевых индикаторов их выполнения</w:t>
      </w:r>
      <w:r>
        <w:rPr>
          <w:b/>
          <w:sz w:val="24"/>
          <w:szCs w:val="24"/>
          <w:lang w:eastAsia="ru-RU"/>
        </w:rPr>
        <w:t>.</w:t>
      </w:r>
    </w:p>
    <w:p w:rsidR="00552BDA" w:rsidRDefault="00552BDA" w:rsidP="00552BDA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  <w:lang w:eastAsia="ru-RU"/>
        </w:rPr>
      </w:pPr>
    </w:p>
    <w:p w:rsidR="00D1365A" w:rsidRPr="00D1365A" w:rsidRDefault="00D1365A" w:rsidP="00D1365A">
      <w:pPr>
        <w:widowControl w:val="0"/>
        <w:autoSpaceDE w:val="0"/>
        <w:autoSpaceDN w:val="0"/>
        <w:adjustRightInd w:val="0"/>
        <w:ind w:right="34"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 xml:space="preserve">- Индекс доверия граждан к муниципальным служащим </w:t>
      </w:r>
    </w:p>
    <w:p w:rsidR="00D1365A" w:rsidRPr="00D1365A" w:rsidRDefault="00D1365A" w:rsidP="00D1365A">
      <w:pPr>
        <w:widowControl w:val="0"/>
        <w:autoSpaceDE w:val="0"/>
        <w:autoSpaceDN w:val="0"/>
        <w:adjustRightInd w:val="0"/>
        <w:ind w:right="34"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Целевой индикатор рассчитывается путем проведения социального опроса.</w:t>
      </w:r>
    </w:p>
    <w:p w:rsidR="00D1365A" w:rsidRPr="00D1365A" w:rsidRDefault="00D1365A" w:rsidP="00D1365A">
      <w:pPr>
        <w:widowControl w:val="0"/>
        <w:autoSpaceDE w:val="0"/>
        <w:autoSpaceDN w:val="0"/>
        <w:adjustRightInd w:val="0"/>
        <w:ind w:right="34"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 xml:space="preserve">- Размер резервного фонда муниципального образования не должен превышать </w:t>
      </w:r>
      <w:proofErr w:type="gramStart"/>
      <w:r w:rsidRPr="00D1365A">
        <w:rPr>
          <w:sz w:val="24"/>
          <w:szCs w:val="24"/>
        </w:rPr>
        <w:t>ограничения</w:t>
      </w:r>
      <w:proofErr w:type="gramEnd"/>
      <w:r w:rsidRPr="00D1365A">
        <w:rPr>
          <w:sz w:val="24"/>
          <w:szCs w:val="24"/>
        </w:rPr>
        <w:t xml:space="preserve"> установленные статьёй 81 Бюджетного кодекса Российской Федерации.</w:t>
      </w:r>
    </w:p>
    <w:p w:rsidR="00D1365A" w:rsidRPr="00D1365A" w:rsidRDefault="00D1365A" w:rsidP="00D1365A">
      <w:pPr>
        <w:widowControl w:val="0"/>
        <w:autoSpaceDE w:val="0"/>
        <w:autoSpaceDN w:val="0"/>
        <w:adjustRightInd w:val="0"/>
        <w:ind w:right="34"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- Степень исполнения расходных обязательств.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Р3 = А / Б x 100%, где: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 xml:space="preserve">А - годовой объем исполненных расходных обязательств за счет средств бюджета </w:t>
      </w:r>
      <w:r w:rsidR="003A3AE9">
        <w:rPr>
          <w:sz w:val="24"/>
          <w:szCs w:val="24"/>
        </w:rPr>
        <w:t xml:space="preserve">Егоровского </w:t>
      </w:r>
      <w:r w:rsidRPr="00D1365A">
        <w:rPr>
          <w:sz w:val="24"/>
          <w:szCs w:val="24"/>
        </w:rPr>
        <w:t>сельского поселения Тарского муниципального района, рублей;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 xml:space="preserve">Б - общий годовой объем бюджетных ассигнований на исполнение расходных обязательств, предусмотренных в бюджете </w:t>
      </w:r>
      <w:r w:rsidR="003A3AE9">
        <w:rPr>
          <w:sz w:val="24"/>
          <w:szCs w:val="24"/>
        </w:rPr>
        <w:t>Егоровского</w:t>
      </w:r>
      <w:r w:rsidRPr="00D1365A">
        <w:rPr>
          <w:sz w:val="24"/>
          <w:szCs w:val="24"/>
        </w:rPr>
        <w:t xml:space="preserve"> сельского поселения Тарского муниципального района, рублей.</w:t>
      </w:r>
    </w:p>
    <w:p w:rsidR="00D1365A" w:rsidRPr="00D1365A" w:rsidRDefault="00D1365A" w:rsidP="00D1365A">
      <w:pPr>
        <w:widowControl w:val="0"/>
        <w:autoSpaceDE w:val="0"/>
        <w:autoSpaceDN w:val="0"/>
        <w:adjustRightInd w:val="0"/>
        <w:ind w:right="34"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- Количество рабочих мест по сопровождению программных продуктов.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Целевой индикатор измеряется количеством рабочих мест по сопровождению программных продуктов и рассчитывается по формуле: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Р4</w:t>
      </w:r>
      <w:r w:rsidRPr="00D1365A">
        <w:rPr>
          <w:sz w:val="24"/>
          <w:szCs w:val="24"/>
        </w:rPr>
        <w:t xml:space="preserve"> = А, где: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А – количество рабочих мест по сопровождению программных продуктов, шт.</w:t>
      </w:r>
    </w:p>
    <w:p w:rsidR="00D1365A" w:rsidRPr="00D1365A" w:rsidRDefault="00D1365A" w:rsidP="00D1365A">
      <w:pPr>
        <w:widowControl w:val="0"/>
        <w:autoSpaceDE w:val="0"/>
        <w:autoSpaceDN w:val="0"/>
        <w:adjustRightInd w:val="0"/>
        <w:ind w:right="34"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lastRenderedPageBreak/>
        <w:t>- Процент создания резерва ГСМ на тушение природных пожаров.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Р5</w:t>
      </w:r>
      <w:r w:rsidRPr="00D1365A">
        <w:rPr>
          <w:sz w:val="24"/>
          <w:szCs w:val="24"/>
        </w:rPr>
        <w:t xml:space="preserve"> = А / Б x 100%, где: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 xml:space="preserve">А - годовой объем исполненных расходных обязательств за счет средств бюджета </w:t>
      </w:r>
      <w:r w:rsidR="003A3AE9">
        <w:rPr>
          <w:sz w:val="24"/>
          <w:szCs w:val="24"/>
        </w:rPr>
        <w:t>Егоровского</w:t>
      </w:r>
      <w:r w:rsidRPr="00D1365A">
        <w:rPr>
          <w:sz w:val="24"/>
          <w:szCs w:val="24"/>
        </w:rPr>
        <w:t xml:space="preserve"> сельского поселения Тарского муниципального района, рублей;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 xml:space="preserve">Б - общий годовой объем бюджетных ассигнований на исполнение расходных обязательств, предусмотренных в бюджете </w:t>
      </w:r>
      <w:r w:rsidR="003A3AE9">
        <w:rPr>
          <w:sz w:val="24"/>
          <w:szCs w:val="24"/>
        </w:rPr>
        <w:t>Егоровского</w:t>
      </w:r>
      <w:r w:rsidRPr="00D1365A">
        <w:rPr>
          <w:sz w:val="24"/>
          <w:szCs w:val="24"/>
        </w:rPr>
        <w:t xml:space="preserve"> сельского поселения Тарского муниципального района, рублей.</w:t>
      </w:r>
    </w:p>
    <w:p w:rsidR="00D1365A" w:rsidRPr="00D1365A" w:rsidRDefault="00D1365A" w:rsidP="00D1365A">
      <w:pPr>
        <w:widowControl w:val="0"/>
        <w:autoSpaceDE w:val="0"/>
        <w:autoSpaceDN w:val="0"/>
        <w:adjustRightInd w:val="0"/>
        <w:ind w:right="34"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- Доля переданных межбюджетных трансфертов.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Р6</w:t>
      </w:r>
      <w:r w:rsidRPr="00D1365A">
        <w:rPr>
          <w:sz w:val="24"/>
          <w:szCs w:val="24"/>
        </w:rPr>
        <w:t xml:space="preserve"> = А / Б x 100%, где: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 xml:space="preserve">А - годовой объем исполненных расходных обязательств за счет средств бюджета </w:t>
      </w:r>
      <w:r w:rsidR="003A3AE9">
        <w:rPr>
          <w:sz w:val="24"/>
          <w:szCs w:val="24"/>
        </w:rPr>
        <w:t>Егоровского</w:t>
      </w:r>
      <w:r w:rsidRPr="00D1365A">
        <w:rPr>
          <w:sz w:val="24"/>
          <w:szCs w:val="24"/>
        </w:rPr>
        <w:t xml:space="preserve"> сельского поселения Тарского муниципального района, рублей;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 xml:space="preserve">Б - общий годовой объем бюджетных ассигнований на исполнение расходных обязательств, предусмотренных в бюджете </w:t>
      </w:r>
      <w:r w:rsidR="003A3AE9">
        <w:rPr>
          <w:sz w:val="24"/>
          <w:szCs w:val="24"/>
        </w:rPr>
        <w:t xml:space="preserve">Егоровского </w:t>
      </w:r>
      <w:r w:rsidRPr="00D1365A">
        <w:rPr>
          <w:sz w:val="24"/>
          <w:szCs w:val="24"/>
        </w:rPr>
        <w:t>сельского поселения Тарского муниципального района, рублей.</w:t>
      </w:r>
    </w:p>
    <w:p w:rsidR="00D1365A" w:rsidRPr="00D1365A" w:rsidRDefault="00D1365A" w:rsidP="00D1365A">
      <w:pPr>
        <w:widowControl w:val="0"/>
        <w:autoSpaceDE w:val="0"/>
        <w:autoSpaceDN w:val="0"/>
        <w:adjustRightInd w:val="0"/>
        <w:ind w:right="34"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- Количество договоров на обслуживание, содержание и ремонт казенного имущества.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Целевой индикатор измеряется количеством полученных указанных документов и рассчитывается по формуле: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Р7</w:t>
      </w:r>
      <w:r w:rsidRPr="00D1365A">
        <w:rPr>
          <w:sz w:val="24"/>
          <w:szCs w:val="24"/>
        </w:rPr>
        <w:t xml:space="preserve"> = А, где: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А – количество заключенных договоров на обслуживание, содержание и ремонт казенного имущества., шт.</w:t>
      </w:r>
    </w:p>
    <w:p w:rsidR="00D1365A" w:rsidRPr="00D1365A" w:rsidRDefault="00D1365A" w:rsidP="00D1365A">
      <w:pPr>
        <w:widowControl w:val="0"/>
        <w:autoSpaceDE w:val="0"/>
        <w:autoSpaceDN w:val="0"/>
        <w:adjustRightInd w:val="0"/>
        <w:ind w:right="34"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- Количество объектов муниципального имущества.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Целевой индикатор измеряется количеством полученных указанных документов и рассчитывается по формуле: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Р8</w:t>
      </w:r>
      <w:r w:rsidRPr="00D1365A">
        <w:rPr>
          <w:sz w:val="24"/>
          <w:szCs w:val="24"/>
        </w:rPr>
        <w:t xml:space="preserve"> = А, где: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А – количество полученных указанных документов на объекты муниципального имущества, шт.</w:t>
      </w:r>
    </w:p>
    <w:p w:rsidR="00D1365A" w:rsidRPr="00D1365A" w:rsidRDefault="00D1365A" w:rsidP="00D1365A">
      <w:pPr>
        <w:widowControl w:val="0"/>
        <w:autoSpaceDE w:val="0"/>
        <w:autoSpaceDN w:val="0"/>
        <w:adjustRightInd w:val="0"/>
        <w:ind w:right="34"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- Количество земельных участков.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Целевой индикатор измеряется количеством полученных указанных документов и рассчитывается по формуле: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Р9</w:t>
      </w:r>
      <w:r w:rsidRPr="00D1365A">
        <w:rPr>
          <w:sz w:val="24"/>
          <w:szCs w:val="24"/>
        </w:rPr>
        <w:t xml:space="preserve"> = А, где: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А – количество полученных указанных документов на земельные участки, шт.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 xml:space="preserve">- Доля </w:t>
      </w:r>
      <w:proofErr w:type="gramStart"/>
      <w:r w:rsidRPr="00D1365A">
        <w:rPr>
          <w:sz w:val="24"/>
          <w:szCs w:val="24"/>
        </w:rPr>
        <w:t>граждан</w:t>
      </w:r>
      <w:proofErr w:type="gramEnd"/>
      <w:r w:rsidRPr="00D1365A">
        <w:rPr>
          <w:sz w:val="24"/>
          <w:szCs w:val="24"/>
        </w:rPr>
        <w:t xml:space="preserve"> поставленных на воинский учет.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Р10</w:t>
      </w:r>
      <w:r w:rsidRPr="00D1365A">
        <w:rPr>
          <w:sz w:val="24"/>
          <w:szCs w:val="24"/>
        </w:rPr>
        <w:t xml:space="preserve"> = А / Б x 100%, где: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 xml:space="preserve">А - количество </w:t>
      </w:r>
      <w:proofErr w:type="gramStart"/>
      <w:r w:rsidRPr="00D1365A">
        <w:rPr>
          <w:sz w:val="24"/>
          <w:szCs w:val="24"/>
        </w:rPr>
        <w:t>граждан</w:t>
      </w:r>
      <w:proofErr w:type="gramEnd"/>
      <w:r w:rsidRPr="00D1365A">
        <w:rPr>
          <w:sz w:val="24"/>
          <w:szCs w:val="24"/>
        </w:rPr>
        <w:t xml:space="preserve"> поставленных на воинский учет.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 xml:space="preserve">Б – общее число граждан, подлежащих постановке на воинский учет </w:t>
      </w:r>
    </w:p>
    <w:p w:rsidR="00D1365A" w:rsidRPr="00D1365A" w:rsidRDefault="00D1365A" w:rsidP="00D1365A">
      <w:pPr>
        <w:ind w:firstLine="720"/>
        <w:jc w:val="both"/>
        <w:rPr>
          <w:color w:val="FF0000"/>
          <w:sz w:val="24"/>
          <w:szCs w:val="24"/>
        </w:rPr>
      </w:pPr>
      <w:r w:rsidRPr="00D1365A">
        <w:rPr>
          <w:sz w:val="24"/>
          <w:szCs w:val="24"/>
        </w:rPr>
        <w:t>Реализация мероприятий подпрограммы осуществляется за счет средств местного бюджета и позволит создать условия для исполнения полномочий органов местн</w:t>
      </w:r>
      <w:r>
        <w:rPr>
          <w:sz w:val="24"/>
          <w:szCs w:val="24"/>
        </w:rPr>
        <w:t>ого самоуправления Егоровского</w:t>
      </w:r>
      <w:r w:rsidRPr="00D1365A">
        <w:rPr>
          <w:sz w:val="24"/>
          <w:szCs w:val="24"/>
        </w:rPr>
        <w:t xml:space="preserve"> сельского поселения Тарского муниципального района. Также в подпрограмме предусмотрены средства Федерального бюджета.</w:t>
      </w:r>
    </w:p>
    <w:p w:rsidR="00552BDA" w:rsidRDefault="00552BDA" w:rsidP="00D1365A">
      <w:pPr>
        <w:jc w:val="both"/>
        <w:rPr>
          <w:sz w:val="24"/>
          <w:szCs w:val="24"/>
          <w:lang w:eastAsia="ru-RU"/>
        </w:rPr>
      </w:pPr>
    </w:p>
    <w:p w:rsidR="00552BDA" w:rsidRDefault="00552BDA" w:rsidP="00552BDA">
      <w:pPr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7. Обоснование ресурсного обеспечения подпрограммы</w:t>
      </w:r>
    </w:p>
    <w:p w:rsidR="00552BDA" w:rsidRDefault="00552BDA" w:rsidP="00552BDA">
      <w:pPr>
        <w:jc w:val="center"/>
        <w:rPr>
          <w:sz w:val="24"/>
          <w:szCs w:val="24"/>
          <w:lang w:eastAsia="ru-RU"/>
        </w:rPr>
      </w:pPr>
    </w:p>
    <w:p w:rsidR="00552BDA" w:rsidRDefault="00552BDA" w:rsidP="00552BDA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Мероприятия подпрограммы разработаны на основе мониторинга ситуации, сложившейся в Егоровском сельском поселении, с учетом имеющихся ресурсов. Их осуществление позволит обеспечить достижение социально-экономических результатов.</w:t>
      </w:r>
    </w:p>
    <w:p w:rsidR="00552BDA" w:rsidRDefault="00552BDA" w:rsidP="00552BDA">
      <w:pPr>
        <w:autoSpaceDE w:val="0"/>
        <w:autoSpaceDN w:val="0"/>
        <w:adjustRightInd w:val="0"/>
        <w:ind w:firstLine="851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Финансирование мероприятий подпрограммы будет осуществляться за счет средств местного бюджета, также предусмотрено привлечение средств федерального бюджета.</w:t>
      </w: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</w:p>
    <w:p w:rsidR="00552BDA" w:rsidRDefault="00552BDA" w:rsidP="00552BDA">
      <w:pPr>
        <w:ind w:firstLine="72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8. Объемы финансирования подпрограммы.</w:t>
      </w:r>
    </w:p>
    <w:p w:rsidR="00552BDA" w:rsidRDefault="00552BDA" w:rsidP="00552BDA">
      <w:pPr>
        <w:ind w:firstLine="720"/>
        <w:jc w:val="center"/>
        <w:rPr>
          <w:sz w:val="24"/>
          <w:szCs w:val="24"/>
          <w:lang w:eastAsia="ru-RU"/>
        </w:rPr>
      </w:pPr>
    </w:p>
    <w:p w:rsidR="000B0A23" w:rsidRDefault="00552BDA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Общий объем финансирования подпрограммы за счет местного бюджета составляет  </w:t>
      </w:r>
    </w:p>
    <w:p w:rsidR="000B0A23" w:rsidRDefault="000B0A23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552BDA" w:rsidRDefault="00E917A9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30515390,18</w:t>
      </w:r>
      <w:r w:rsidR="00590B0E">
        <w:rPr>
          <w:sz w:val="24"/>
          <w:szCs w:val="24"/>
          <w:lang w:eastAsia="ru-RU"/>
        </w:rPr>
        <w:t xml:space="preserve"> </w:t>
      </w:r>
      <w:r w:rsidR="00552BDA">
        <w:rPr>
          <w:sz w:val="24"/>
          <w:szCs w:val="24"/>
          <w:lang w:eastAsia="ru-RU"/>
        </w:rPr>
        <w:t>рублей, в том числе:</w:t>
      </w:r>
    </w:p>
    <w:p w:rsidR="00552BDA" w:rsidRDefault="00552BDA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2014 году –   2222814,57 рублей;</w:t>
      </w:r>
    </w:p>
    <w:p w:rsidR="00552BDA" w:rsidRDefault="00552BDA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2015 году –   2251979,40 рублей;</w:t>
      </w:r>
    </w:p>
    <w:p w:rsidR="00552BDA" w:rsidRDefault="00552BDA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2016 году –   2704727,42 рублей;</w:t>
      </w:r>
    </w:p>
    <w:p w:rsidR="00552BDA" w:rsidRDefault="00552BDA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2017 году –   2199722,17 рублей;</w:t>
      </w:r>
    </w:p>
    <w:p w:rsidR="00552BDA" w:rsidRDefault="00552BDA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2018 году –   2316535,60 рублей;</w:t>
      </w:r>
    </w:p>
    <w:p w:rsidR="00552BDA" w:rsidRDefault="00552BDA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2019 году –   2530794,86 рублей;</w:t>
      </w:r>
    </w:p>
    <w:p w:rsidR="00552BDA" w:rsidRDefault="00010AD2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2020 году –   2624907,61</w:t>
      </w:r>
      <w:r w:rsidR="00552BDA">
        <w:rPr>
          <w:sz w:val="24"/>
          <w:szCs w:val="24"/>
          <w:lang w:eastAsia="ru-RU"/>
        </w:rPr>
        <w:t xml:space="preserve"> рублей;</w:t>
      </w:r>
    </w:p>
    <w:p w:rsidR="00552BDA" w:rsidRDefault="00590B0E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2021 году –   2659658,26</w:t>
      </w:r>
      <w:r w:rsidR="00552BDA">
        <w:rPr>
          <w:sz w:val="24"/>
          <w:szCs w:val="24"/>
          <w:lang w:eastAsia="ru-RU"/>
        </w:rPr>
        <w:t xml:space="preserve"> рублей;</w:t>
      </w:r>
    </w:p>
    <w:p w:rsidR="00552BDA" w:rsidRDefault="00552BDA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</w:t>
      </w:r>
      <w:r w:rsidR="00270E3D">
        <w:rPr>
          <w:sz w:val="24"/>
          <w:szCs w:val="24"/>
          <w:lang w:eastAsia="ru-RU"/>
        </w:rPr>
        <w:t>022 году -    2705738,79</w:t>
      </w:r>
      <w:r w:rsidR="00544748">
        <w:rPr>
          <w:sz w:val="24"/>
          <w:szCs w:val="24"/>
          <w:lang w:eastAsia="ru-RU"/>
        </w:rPr>
        <w:t xml:space="preserve"> рублей;</w:t>
      </w:r>
      <w:r>
        <w:rPr>
          <w:sz w:val="24"/>
          <w:szCs w:val="24"/>
          <w:lang w:eastAsia="ru-RU"/>
        </w:rPr>
        <w:t xml:space="preserve"> </w:t>
      </w:r>
    </w:p>
    <w:p w:rsidR="00552BDA" w:rsidRDefault="00544748" w:rsidP="00544748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</w:t>
      </w:r>
      <w:r w:rsidR="0041769C">
        <w:rPr>
          <w:sz w:val="24"/>
          <w:szCs w:val="24"/>
          <w:lang w:eastAsia="ru-RU"/>
        </w:rPr>
        <w:t>023 году -    2932539,67</w:t>
      </w:r>
      <w:r w:rsidR="00282EC5">
        <w:rPr>
          <w:sz w:val="24"/>
          <w:szCs w:val="24"/>
          <w:lang w:eastAsia="ru-RU"/>
        </w:rPr>
        <w:t xml:space="preserve"> рублей;</w:t>
      </w:r>
    </w:p>
    <w:p w:rsidR="00282EC5" w:rsidRDefault="00282EC5" w:rsidP="00544748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2024 году -</w:t>
      </w:r>
      <w:r w:rsidR="00A22872">
        <w:rPr>
          <w:sz w:val="24"/>
          <w:szCs w:val="24"/>
          <w:lang w:eastAsia="ru-RU"/>
        </w:rPr>
        <w:t xml:space="preserve">    2491014,15</w:t>
      </w:r>
      <w:r w:rsidR="000B0A23">
        <w:rPr>
          <w:sz w:val="24"/>
          <w:szCs w:val="24"/>
          <w:lang w:eastAsia="ru-RU"/>
        </w:rPr>
        <w:t xml:space="preserve"> рублей;</w:t>
      </w:r>
    </w:p>
    <w:p w:rsidR="000B0A23" w:rsidRDefault="000B0A23" w:rsidP="00544748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Pr="00270E3D">
        <w:rPr>
          <w:sz w:val="24"/>
          <w:szCs w:val="24"/>
          <w:lang w:eastAsia="ru-RU"/>
        </w:rPr>
        <w:t>в 2025 году -</w:t>
      </w:r>
      <w:r w:rsidR="00A22872">
        <w:rPr>
          <w:sz w:val="24"/>
          <w:szCs w:val="24"/>
          <w:lang w:eastAsia="ru-RU"/>
        </w:rPr>
        <w:t xml:space="preserve">    1461389,10</w:t>
      </w:r>
      <w:r w:rsidR="00270E3D">
        <w:rPr>
          <w:sz w:val="24"/>
          <w:szCs w:val="24"/>
          <w:lang w:eastAsia="ru-RU"/>
        </w:rPr>
        <w:t xml:space="preserve"> </w:t>
      </w:r>
      <w:r w:rsidR="0041769C">
        <w:rPr>
          <w:sz w:val="24"/>
          <w:szCs w:val="24"/>
          <w:lang w:eastAsia="ru-RU"/>
        </w:rPr>
        <w:t>рублей;</w:t>
      </w:r>
    </w:p>
    <w:p w:rsidR="0041769C" w:rsidRDefault="00E917A9" w:rsidP="00544748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2026 году -    1413568,58</w:t>
      </w:r>
      <w:bookmarkStart w:id="0" w:name="_GoBack"/>
      <w:bookmarkEnd w:id="0"/>
      <w:r w:rsidR="0041769C">
        <w:rPr>
          <w:sz w:val="24"/>
          <w:szCs w:val="24"/>
          <w:lang w:eastAsia="ru-RU"/>
        </w:rPr>
        <w:t xml:space="preserve"> рублей.</w:t>
      </w:r>
    </w:p>
    <w:p w:rsidR="00552BDA" w:rsidRDefault="00552BDA" w:rsidP="00552BDA">
      <w:pPr>
        <w:ind w:firstLine="720"/>
        <w:jc w:val="center"/>
        <w:rPr>
          <w:sz w:val="24"/>
          <w:szCs w:val="24"/>
          <w:lang w:eastAsia="ru-RU"/>
        </w:rPr>
      </w:pPr>
    </w:p>
    <w:p w:rsidR="009B5734" w:rsidRDefault="009B5734" w:rsidP="00552BDA">
      <w:pPr>
        <w:ind w:firstLine="720"/>
        <w:jc w:val="center"/>
        <w:rPr>
          <w:sz w:val="24"/>
          <w:szCs w:val="24"/>
          <w:lang w:eastAsia="ru-RU"/>
        </w:rPr>
      </w:pPr>
    </w:p>
    <w:p w:rsidR="009B5734" w:rsidRDefault="009B5734" w:rsidP="00552BDA">
      <w:pPr>
        <w:ind w:firstLine="720"/>
        <w:jc w:val="center"/>
        <w:rPr>
          <w:sz w:val="24"/>
          <w:szCs w:val="24"/>
          <w:lang w:eastAsia="ru-RU"/>
        </w:rPr>
      </w:pPr>
    </w:p>
    <w:p w:rsidR="00552BDA" w:rsidRDefault="00552BDA" w:rsidP="00552BDA">
      <w:pPr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9. Прогноз ожидаемых результатов реализации подпрограммы</w:t>
      </w:r>
    </w:p>
    <w:p w:rsidR="00552BDA" w:rsidRDefault="00552BDA" w:rsidP="00552BDA">
      <w:pPr>
        <w:jc w:val="center"/>
        <w:rPr>
          <w:sz w:val="24"/>
          <w:szCs w:val="24"/>
          <w:lang w:eastAsia="ru-RU"/>
        </w:rPr>
      </w:pP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Реализация подпрограммы позволит обеспечить:  </w:t>
      </w: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Повысить эффективность финансового управления для оптимизации выполнения муниципальных функций;</w:t>
      </w:r>
    </w:p>
    <w:p w:rsidR="00552BDA" w:rsidRDefault="00552BDA" w:rsidP="00552BD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-снизить количество пожаров, ЧС природного и техногенного характера до нуля;   </w:t>
      </w:r>
    </w:p>
    <w:p w:rsidR="00552BDA" w:rsidRDefault="00552BDA" w:rsidP="00552BD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оформить техническую и кадастровую документацию на все объекты недвижимого имущества;</w:t>
      </w: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</w:p>
    <w:p w:rsidR="00552BDA" w:rsidRDefault="00552BDA" w:rsidP="00552BDA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10. Описание системы управления реализацией подпрограммы</w:t>
      </w:r>
    </w:p>
    <w:p w:rsidR="00552BDA" w:rsidRDefault="00552BDA" w:rsidP="00552BDA">
      <w:pPr>
        <w:autoSpaceDE w:val="0"/>
        <w:autoSpaceDN w:val="0"/>
        <w:adjustRightInd w:val="0"/>
        <w:ind w:firstLine="709"/>
        <w:jc w:val="center"/>
        <w:rPr>
          <w:sz w:val="24"/>
          <w:szCs w:val="24"/>
          <w:lang w:eastAsia="ru-RU"/>
        </w:rPr>
      </w:pPr>
    </w:p>
    <w:p w:rsidR="00552BDA" w:rsidRDefault="00552BDA" w:rsidP="00552BDA">
      <w:pPr>
        <w:ind w:firstLine="851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Текущее управление реализацией подпрограммы, а также контроль за ходом ее выполнения осуществляются ответственным исполнителем подпрограммы в соответствии с Порядком </w:t>
      </w:r>
      <w:r>
        <w:rPr>
          <w:sz w:val="24"/>
          <w:szCs w:val="24"/>
          <w:lang w:eastAsia="ru-RU"/>
        </w:rPr>
        <w:t>принятия решений о разработке муниципальных программ Егоровского сельского поселения Тарского муниципального района Омской области, их формирования и реализации</w:t>
      </w:r>
      <w:r>
        <w:rPr>
          <w:kern w:val="2"/>
          <w:sz w:val="24"/>
          <w:szCs w:val="24"/>
          <w:lang w:eastAsia="ru-RU"/>
        </w:rPr>
        <w:t xml:space="preserve">, утвержденным постановлением Администрации Егоровского сельского поселения Тарского муниципального района от 14 августа </w:t>
      </w:r>
      <w:smartTag w:uri="urn:schemas-microsoft-com:office:smarttags" w:element="metricconverter">
        <w:smartTagPr>
          <w:attr w:name="ProductID" w:val="2013 г"/>
        </w:smartTagPr>
        <w:r>
          <w:rPr>
            <w:kern w:val="2"/>
            <w:sz w:val="24"/>
            <w:szCs w:val="24"/>
            <w:lang w:eastAsia="ru-RU"/>
          </w:rPr>
          <w:t>2013 г</w:t>
        </w:r>
      </w:smartTag>
      <w:r>
        <w:rPr>
          <w:kern w:val="2"/>
          <w:sz w:val="24"/>
          <w:szCs w:val="24"/>
          <w:lang w:eastAsia="ru-RU"/>
        </w:rPr>
        <w:t>. № 31.</w:t>
      </w:r>
    </w:p>
    <w:p w:rsidR="00552BDA" w:rsidRDefault="00552BDA" w:rsidP="00552BDA">
      <w:pPr>
        <w:ind w:firstLine="851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Текущее управление реализацией подпрограммы предусматривает организацию выполнения мероприятий подпрограммы исполнителем.</w:t>
      </w:r>
    </w:p>
    <w:p w:rsidR="00552BDA" w:rsidRDefault="00552BDA" w:rsidP="00552BDA">
      <w:pPr>
        <w:ind w:firstLine="851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Исполнитель подпрограммы участвуют в реализации программных мероприятий в пределах установленной штатной численности, а также бюджетных ассигнований, предусмотренных им в местном бюджете на управление в сфере установленных функций.</w:t>
      </w:r>
    </w:p>
    <w:p w:rsidR="00552BDA" w:rsidRDefault="00552BDA" w:rsidP="00552BDA">
      <w:pPr>
        <w:ind w:firstLine="851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Порядок отбора исполнителей мероприятий подпрограммы устанавливается в соответствии с законодательством Российской Федерации.</w:t>
      </w:r>
    </w:p>
    <w:p w:rsidR="00552BDA" w:rsidRDefault="00552BDA" w:rsidP="00552BDA">
      <w:pPr>
        <w:ind w:firstLine="851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Исполнителями мероприятий подпрограммы являются организации, с которыми исполнитель подпрограммы заключают муниципальные контракты либо иные гражданско-правовые договоры в соответствии с законодательством о размещении заказов на поставки товаров, выполнение работ, оказание услуг для государственных и муниципальных нужд. </w:t>
      </w:r>
    </w:p>
    <w:p w:rsidR="00552BDA" w:rsidRDefault="00552BDA" w:rsidP="00552BDA">
      <w:pPr>
        <w:ind w:firstLine="851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lastRenderedPageBreak/>
        <w:t>Администрация Егоровского сельского поселения Тарского муниципального района несет ответственность за выполнение и конечные результаты реализации подпрограммы и выполняет следующие функции:</w:t>
      </w:r>
    </w:p>
    <w:p w:rsidR="00552BDA" w:rsidRDefault="00552BDA" w:rsidP="00552BDA">
      <w:pPr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 - руководит деятельностью по реализации подпрограммы;</w:t>
      </w:r>
    </w:p>
    <w:p w:rsidR="00552BDA" w:rsidRDefault="00552BDA" w:rsidP="00552BDA">
      <w:pPr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 - определяет формы и методы управления реализацией подпрограммы;</w:t>
      </w:r>
    </w:p>
    <w:p w:rsidR="00552BDA" w:rsidRDefault="00552BDA" w:rsidP="00552BDA">
      <w:pPr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- организует реализацию подпрограммы, принимает решение о внесении изменений в подпрограмму;</w:t>
      </w:r>
    </w:p>
    <w:p w:rsidR="00552BDA" w:rsidRDefault="00552BDA" w:rsidP="00552BDA">
      <w:pPr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- проводит оценку эффективности мероприятий, осуществляемых исполнителем;</w:t>
      </w:r>
    </w:p>
    <w:p w:rsidR="00552BDA" w:rsidRDefault="00552BDA" w:rsidP="00552BDA">
      <w:pPr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- запрашивает у исполнителей информацию, необходимую для проведения оценки эффективности подпрограммы и подготовки отчета о ходе реализации и оценке </w:t>
      </w:r>
      <w:proofErr w:type="gramStart"/>
      <w:r>
        <w:rPr>
          <w:kern w:val="2"/>
          <w:sz w:val="24"/>
          <w:szCs w:val="24"/>
          <w:lang w:eastAsia="ru-RU"/>
        </w:rPr>
        <w:t>эффективности  программы</w:t>
      </w:r>
      <w:proofErr w:type="gramEnd"/>
      <w:r>
        <w:rPr>
          <w:kern w:val="2"/>
          <w:sz w:val="24"/>
          <w:szCs w:val="24"/>
          <w:lang w:eastAsia="ru-RU"/>
        </w:rPr>
        <w:t>.</w:t>
      </w:r>
    </w:p>
    <w:p w:rsidR="00211D0D" w:rsidRPr="003800B1" w:rsidRDefault="00211D0D" w:rsidP="003800B1">
      <w:pPr>
        <w:jc w:val="both"/>
        <w:rPr>
          <w:sz w:val="24"/>
          <w:szCs w:val="24"/>
        </w:rPr>
      </w:pPr>
    </w:p>
    <w:sectPr w:rsidR="00211D0D" w:rsidRPr="003800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C3C"/>
    <w:rsid w:val="00010AD2"/>
    <w:rsid w:val="000B0A23"/>
    <w:rsid w:val="00182C3C"/>
    <w:rsid w:val="001D7DFF"/>
    <w:rsid w:val="00211D0D"/>
    <w:rsid w:val="00216A0F"/>
    <w:rsid w:val="00270E3D"/>
    <w:rsid w:val="00282EC5"/>
    <w:rsid w:val="00291ECA"/>
    <w:rsid w:val="003800B1"/>
    <w:rsid w:val="003A3AE9"/>
    <w:rsid w:val="0041769C"/>
    <w:rsid w:val="004849F2"/>
    <w:rsid w:val="005205F9"/>
    <w:rsid w:val="00544748"/>
    <w:rsid w:val="00552BDA"/>
    <w:rsid w:val="00590B0E"/>
    <w:rsid w:val="00600ECB"/>
    <w:rsid w:val="009B5734"/>
    <w:rsid w:val="00A12665"/>
    <w:rsid w:val="00A22872"/>
    <w:rsid w:val="00CC6E65"/>
    <w:rsid w:val="00D1365A"/>
    <w:rsid w:val="00D817D5"/>
    <w:rsid w:val="00D94A2E"/>
    <w:rsid w:val="00E91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0082760"/>
  <w15:chartTrackingRefBased/>
  <w15:docId w15:val="{0DB3B0E7-97BB-4094-80A7-C4F1F1BF5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BDA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8</Pages>
  <Words>2620</Words>
  <Characters>14936</Characters>
  <Application>Microsoft Office Word</Application>
  <DocSecurity>0</DocSecurity>
  <Lines>124</Lines>
  <Paragraphs>35</Paragraphs>
  <ScaleCrop>false</ScaleCrop>
  <Company/>
  <LinksUpToDate>false</LinksUpToDate>
  <CharactersWithSpaces>17521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2020-10-07T09:12:00Z</dcterms:created>
  <dcterms:modified xsi:type="dcterms:W3CDTF">2024-04-17T09:26:00Z</dcterms:modified>
</cp:coreProperties>
</file>